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8CB2A" w14:textId="1FDE27B6" w:rsidR="000E7B13" w:rsidRDefault="0022703D" w:rsidP="001F477D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</w:pPr>
      <w:r w:rsidRPr="00E60D4D"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57216" behindDoc="0" locked="0" layoutInCell="1" allowOverlap="1" wp14:anchorId="6940CCB8" wp14:editId="341592F2">
            <wp:simplePos x="0" y="0"/>
            <wp:positionH relativeFrom="margin">
              <wp:posOffset>-196215</wp:posOffset>
            </wp:positionH>
            <wp:positionV relativeFrom="margin">
              <wp:posOffset>36195</wp:posOffset>
            </wp:positionV>
            <wp:extent cx="978439" cy="1188000"/>
            <wp:effectExtent l="0" t="0" r="0" b="0"/>
            <wp:wrapSquare wrapText="bothSides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39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87B07C" w14:textId="3237C06F" w:rsidR="001F477D" w:rsidRDefault="001F477D" w:rsidP="001F477D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  <w:t>CRNA GORA</w:t>
      </w:r>
    </w:p>
    <w:p w14:paraId="238A7105" w14:textId="5E1E69D5" w:rsidR="001F477D" w:rsidRDefault="0022703D" w:rsidP="001F477D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276FC8" wp14:editId="10EA0743">
            <wp:simplePos x="0" y="0"/>
            <wp:positionH relativeFrom="column">
              <wp:posOffset>3889375</wp:posOffset>
            </wp:positionH>
            <wp:positionV relativeFrom="paragraph">
              <wp:posOffset>5715</wp:posOffset>
            </wp:positionV>
            <wp:extent cx="826135" cy="956945"/>
            <wp:effectExtent l="0" t="0" r="0" b="0"/>
            <wp:wrapThrough wrapText="bothSides">
              <wp:wrapPolygon edited="0">
                <wp:start x="0" y="0"/>
                <wp:lineTo x="0" y="21070"/>
                <wp:lineTo x="20919" y="21070"/>
                <wp:lineTo x="20919" y="0"/>
                <wp:lineTo x="0" y="0"/>
              </wp:wrapPolygon>
            </wp:wrapThrough>
            <wp:docPr id="734555662" name="Picture 1" descr="C:\Users\KorisniK\Desktop\Drzavni 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KorisniK\Desktop\Drzavni grb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77D"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  <w:t>OPŠTINA BIJELO POLJE</w:t>
      </w:r>
    </w:p>
    <w:p w14:paraId="111E9CD8" w14:textId="0EC6DF15" w:rsidR="001F477D" w:rsidRPr="00E7216F" w:rsidRDefault="001F477D" w:rsidP="001F477D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pacing w:val="10"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JAVNA USTANOVA    M </w:t>
      </w:r>
      <w:r w:rsidRPr="00F01975">
        <w:rPr>
          <w:rFonts w:ascii="Times New Roman" w:hAnsi="Times New Roman" w:cs="Times New Roman"/>
          <w:b/>
          <w:bCs/>
          <w:color w:val="948A54" w:themeColor="background2" w:themeShade="80"/>
          <w:spacing w:val="10"/>
          <w:sz w:val="16"/>
          <w:szCs w:val="16"/>
        </w:rPr>
        <w:sym w:font="Symbol" w:char="F0A8"/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U </w:t>
      </w:r>
      <w:r w:rsidRPr="00F01975">
        <w:rPr>
          <w:rFonts w:ascii="Times New Roman" w:hAnsi="Times New Roman" w:cs="Times New Roman"/>
          <w:b/>
          <w:bCs/>
          <w:color w:val="948A54" w:themeColor="background2" w:themeShade="80"/>
          <w:spacing w:val="10"/>
          <w:sz w:val="16"/>
          <w:szCs w:val="16"/>
        </w:rPr>
        <w:sym w:font="Symbol" w:char="F0A8"/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Z </w:t>
      </w:r>
      <w:r w:rsidRPr="00F01975">
        <w:rPr>
          <w:rFonts w:ascii="Times New Roman" w:hAnsi="Times New Roman" w:cs="Times New Roman"/>
          <w:b/>
          <w:bCs/>
          <w:color w:val="948A54" w:themeColor="background2" w:themeShade="80"/>
          <w:spacing w:val="10"/>
          <w:sz w:val="16"/>
          <w:szCs w:val="16"/>
        </w:rPr>
        <w:sym w:font="Symbol" w:char="F0A8"/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E </w:t>
      </w:r>
      <w:r w:rsidRPr="00F01975">
        <w:rPr>
          <w:rFonts w:ascii="Times New Roman" w:hAnsi="Times New Roman" w:cs="Times New Roman"/>
          <w:b/>
          <w:bCs/>
          <w:color w:val="948A54" w:themeColor="background2" w:themeShade="80"/>
          <w:spacing w:val="10"/>
          <w:sz w:val="16"/>
          <w:szCs w:val="16"/>
        </w:rPr>
        <w:sym w:font="Symbol" w:char="F0A8"/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J    BIJELO  POLJE</w:t>
      </w:r>
    </w:p>
    <w:p w14:paraId="7EAB91FD" w14:textId="77777777" w:rsidR="0022703D" w:rsidRDefault="001F477D" w:rsidP="0022703D">
      <w:pPr>
        <w:tabs>
          <w:tab w:val="left" w:pos="1701"/>
          <w:tab w:val="left" w:pos="1843"/>
          <w:tab w:val="left" w:pos="1985"/>
        </w:tabs>
        <w:spacing w:after="0" w:line="24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>Radnička 19, Bijelo Polje, 84000</w:t>
      </w:r>
    </w:p>
    <w:p w14:paraId="193F3F1B" w14:textId="096EE749" w:rsidR="001F477D" w:rsidRPr="00E7216F" w:rsidRDefault="001F477D" w:rsidP="0022703D">
      <w:pPr>
        <w:tabs>
          <w:tab w:val="left" w:pos="1701"/>
          <w:tab w:val="left" w:pos="1843"/>
          <w:tab w:val="left" w:pos="1985"/>
        </w:tabs>
        <w:spacing w:after="0" w:line="24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E-maill: </w:t>
      </w:r>
      <w:r w:rsidRPr="00E5030E"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  <w:lang w:val="it-IT"/>
        </w:rPr>
        <w:t>zmbpmne@gmail.com</w:t>
      </w:r>
      <w:r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   /   </w:t>
      </w: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muzej@bijelopolje.co.me </w:t>
      </w:r>
      <w:r w:rsidR="0022703D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 xml:space="preserve">              </w:t>
      </w:r>
    </w:p>
    <w:p w14:paraId="2A64B252" w14:textId="77777777" w:rsidR="001F477D" w:rsidRPr="00E7216F" w:rsidRDefault="001F477D" w:rsidP="0022703D">
      <w:pPr>
        <w:tabs>
          <w:tab w:val="left" w:pos="1985"/>
        </w:tabs>
        <w:spacing w:after="0" w:line="24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  <w:lang w:val="it-IT"/>
        </w:rPr>
        <w:t>Tel./faks:  +38250  431-579</w:t>
      </w:r>
    </w:p>
    <w:p w14:paraId="7419C083" w14:textId="77777777" w:rsidR="001F477D" w:rsidRPr="00E7216F" w:rsidRDefault="001F477D" w:rsidP="001F477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sz w:val="16"/>
          <w:szCs w:val="16"/>
          <w:lang w:val="it-IT"/>
        </w:rPr>
        <w:t>Šifra djelatnosti: 91.02</w:t>
      </w:r>
    </w:p>
    <w:p w14:paraId="2864F724" w14:textId="77777777" w:rsidR="0022703D" w:rsidRDefault="001F477D" w:rsidP="0022703D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t-IT"/>
        </w:rPr>
      </w:pPr>
      <w:r w:rsidRPr="00E7216F">
        <w:rPr>
          <w:rFonts w:ascii="Times New Roman" w:hAnsi="Times New Roman" w:cs="Times New Roman"/>
          <w:b/>
          <w:sz w:val="16"/>
          <w:szCs w:val="16"/>
          <w:lang w:val="it-IT"/>
        </w:rPr>
        <w:t>PIB: 03119556</w:t>
      </w:r>
    </w:p>
    <w:p w14:paraId="38E37A7E" w14:textId="54E676B6" w:rsidR="001F477D" w:rsidRPr="00DB302F" w:rsidRDefault="00A45A7C" w:rsidP="0022703D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sz w:val="16"/>
          <w:szCs w:val="16"/>
          <w:lang w:val="it-IT"/>
        </w:rPr>
        <w:t xml:space="preserve"> </w:t>
      </w:r>
      <w:r w:rsidR="001F477D" w:rsidRPr="00DB302F">
        <w:rPr>
          <w:rFonts w:ascii="Times New Roman" w:hAnsi="Times New Roman" w:cs="Times New Roman"/>
          <w:b/>
          <w:sz w:val="16"/>
          <w:szCs w:val="16"/>
          <w:lang w:val="it-IT"/>
        </w:rPr>
        <w:t>Registarski broj: 80027042</w:t>
      </w:r>
    </w:p>
    <w:p w14:paraId="09DF1423" w14:textId="4469DD72" w:rsidR="001F477D" w:rsidRPr="00DB302F" w:rsidRDefault="001F477D" w:rsidP="001F477D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it-IT"/>
        </w:rPr>
      </w:pPr>
      <w:r>
        <w:rPr>
          <w:rFonts w:ascii="Times New Roman" w:hAnsi="Times New Roman" w:cs="Times New Roman"/>
          <w:b/>
          <w:sz w:val="16"/>
          <w:szCs w:val="16"/>
          <w:lang w:val="it-IT"/>
        </w:rPr>
        <w:t xml:space="preserve">                                    </w:t>
      </w:r>
      <w:r w:rsidRPr="00DB302F">
        <w:rPr>
          <w:rFonts w:ascii="Times New Roman" w:hAnsi="Times New Roman" w:cs="Times New Roman"/>
          <w:b/>
          <w:sz w:val="16"/>
          <w:szCs w:val="16"/>
          <w:lang w:val="it-IT"/>
        </w:rPr>
        <w:t xml:space="preserve">Žiro račun: ;  520 – 36684 – 21  Hipotekarna banka                 </w:t>
      </w:r>
    </w:p>
    <w:tbl>
      <w:tblPr>
        <w:tblStyle w:val="ListTable6Colorful1"/>
        <w:tblpPr w:leftFromText="180" w:rightFromText="180" w:vertAnchor="text" w:horzAnchor="page" w:tblpX="2906" w:tblpY="40"/>
        <w:tblW w:w="7485" w:type="dxa"/>
        <w:tblLook w:val="01E0" w:firstRow="1" w:lastRow="1" w:firstColumn="1" w:lastColumn="1" w:noHBand="0" w:noVBand="0"/>
      </w:tblPr>
      <w:tblGrid>
        <w:gridCol w:w="7485"/>
      </w:tblGrid>
      <w:tr w:rsidR="001F477D" w:rsidRPr="00762914" w14:paraId="761422A1" w14:textId="77777777" w:rsidTr="00CB2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5" w:type="dxa"/>
            <w:tcBorders>
              <w:top w:val="threeDEngrave" w:sz="24" w:space="0" w:color="000000"/>
              <w:bottom w:val="nil"/>
            </w:tcBorders>
          </w:tcPr>
          <w:p w14:paraId="4E142675" w14:textId="77777777" w:rsidR="001F477D" w:rsidRPr="00EA586C" w:rsidRDefault="009309C9" w:rsidP="00CB2293">
            <w:pPr>
              <w:tabs>
                <w:tab w:val="left" w:pos="4082"/>
                <w:tab w:val="left" w:pos="7680"/>
              </w:tabs>
              <w:spacing w:before="100" w:beforeAutospacing="1"/>
              <w:ind w:right="-227"/>
              <w:rPr>
                <w:color w:val="FBD4B4" w:themeColor="accent6" w:themeTint="66"/>
                <w:sz w:val="12"/>
                <w:szCs w:val="12"/>
                <w:lang w:val="it-IT"/>
              </w:rPr>
            </w:pPr>
            <w:r>
              <w:rPr>
                <w:color w:val="FBD4B4" w:themeColor="accent6" w:themeTint="66"/>
                <w:sz w:val="12"/>
                <w:szCs w:val="12"/>
                <w:lang w:val="it-IT"/>
              </w:rPr>
              <w:t>/</w:t>
            </w:r>
          </w:p>
        </w:tc>
      </w:tr>
    </w:tbl>
    <w:p w14:paraId="3BC3A109" w14:textId="77777777" w:rsidR="004B52B2" w:rsidRPr="00DB302F" w:rsidRDefault="004B52B2" w:rsidP="001F477D">
      <w:pPr>
        <w:rPr>
          <w:lang w:val="it-IT"/>
        </w:rPr>
      </w:pPr>
    </w:p>
    <w:p w14:paraId="4E9283C7" w14:textId="476236B2" w:rsidR="001F477D" w:rsidRPr="007C194B" w:rsidRDefault="004B52B2" w:rsidP="007C194B">
      <w:pPr>
        <w:pStyle w:val="NoSpacing"/>
        <w:rPr>
          <w:lang w:val="sr-Latn-CS"/>
        </w:rPr>
      </w:pPr>
      <w:r w:rsidRPr="007C194B">
        <w:rPr>
          <w:lang w:val="sr-Latn-CS"/>
        </w:rPr>
        <w:t xml:space="preserve"> </w:t>
      </w:r>
      <w:r w:rsidR="001F477D" w:rsidRPr="007C194B">
        <w:rPr>
          <w:lang w:val="sr-Latn-CS"/>
        </w:rPr>
        <w:t xml:space="preserve">Broj: </w:t>
      </w:r>
      <w:r w:rsidR="00993BD8" w:rsidRPr="007C194B">
        <w:rPr>
          <w:lang w:val="sr-Latn-CS"/>
        </w:rPr>
        <w:t>01-070</w:t>
      </w:r>
      <w:r w:rsidR="00993BD8" w:rsidRPr="007C194B">
        <w:rPr>
          <w:lang w:val="sr-Latn-BA"/>
        </w:rPr>
        <w:t>/2</w:t>
      </w:r>
      <w:r w:rsidR="000E3B4F">
        <w:rPr>
          <w:lang w:val="sr-Latn-BA"/>
        </w:rPr>
        <w:t>6</w:t>
      </w:r>
      <w:r w:rsidR="00A45A7C" w:rsidRPr="007C194B">
        <w:rPr>
          <w:lang w:val="sr-Latn-BA"/>
        </w:rPr>
        <w:t>-</w:t>
      </w:r>
      <w:r w:rsidR="009866D1">
        <w:rPr>
          <w:lang w:val="sr-Latn-BA"/>
        </w:rPr>
        <w:t>9</w:t>
      </w:r>
      <w:r w:rsidR="00042EC2">
        <w:rPr>
          <w:lang w:val="sr-Latn-BA"/>
        </w:rPr>
        <w:t>2</w:t>
      </w:r>
      <w:r w:rsidR="009866D1">
        <w:rPr>
          <w:lang w:val="sr-Latn-BA"/>
        </w:rPr>
        <w:t>/2</w:t>
      </w:r>
      <w:r w:rsidR="00993BD8" w:rsidRPr="007C194B">
        <w:rPr>
          <w:lang w:val="sr-Latn-BA"/>
        </w:rPr>
        <w:t xml:space="preserve">                                            </w:t>
      </w:r>
      <w:r w:rsidR="001F477D" w:rsidRPr="007C194B">
        <w:rPr>
          <w:lang w:val="sr-Latn-CS"/>
        </w:rPr>
        <w:t xml:space="preserve"> </w:t>
      </w:r>
      <w:r w:rsidR="00993BD8" w:rsidRPr="007C194B">
        <w:rPr>
          <w:lang w:val="sr-Latn-CS"/>
        </w:rPr>
        <w:t xml:space="preserve">       </w:t>
      </w:r>
      <w:r w:rsidR="007C194B">
        <w:rPr>
          <w:lang w:val="sr-Latn-CS"/>
        </w:rPr>
        <w:t xml:space="preserve">                  </w:t>
      </w:r>
      <w:r w:rsidR="00993BD8" w:rsidRPr="007C194B">
        <w:rPr>
          <w:lang w:val="sr-Latn-CS"/>
        </w:rPr>
        <w:t xml:space="preserve"> </w:t>
      </w:r>
      <w:r w:rsidR="0022703D">
        <w:rPr>
          <w:lang w:val="sr-Latn-CS"/>
        </w:rPr>
        <w:t xml:space="preserve">              </w:t>
      </w:r>
      <w:r w:rsidR="00993BD8" w:rsidRPr="007C194B">
        <w:rPr>
          <w:lang w:val="sr-Latn-CS"/>
        </w:rPr>
        <w:t xml:space="preserve">  </w:t>
      </w:r>
      <w:r w:rsidR="001F477D" w:rsidRPr="007C194B">
        <w:rPr>
          <w:lang w:val="sr-Latn-CS"/>
        </w:rPr>
        <w:t xml:space="preserve">Bijelo Polje, </w:t>
      </w:r>
      <w:r w:rsidR="00A45A7C" w:rsidRPr="007C194B">
        <w:rPr>
          <w:lang w:val="sr-Latn-CS"/>
        </w:rPr>
        <w:t>2</w:t>
      </w:r>
      <w:r w:rsidR="000E3B4F">
        <w:rPr>
          <w:lang w:val="sr-Latn-CS"/>
        </w:rPr>
        <w:t>0</w:t>
      </w:r>
      <w:r w:rsidR="00A45A7C" w:rsidRPr="007C194B">
        <w:rPr>
          <w:lang w:val="sr-Latn-CS"/>
        </w:rPr>
        <w:t>.</w:t>
      </w:r>
      <w:r w:rsidR="000E3B4F">
        <w:rPr>
          <w:lang w:val="sr-Latn-CS"/>
        </w:rPr>
        <w:t>2</w:t>
      </w:r>
      <w:r w:rsidR="00993BD8" w:rsidRPr="007C194B">
        <w:rPr>
          <w:lang w:val="sr-Latn-CS"/>
        </w:rPr>
        <w:t>.202</w:t>
      </w:r>
      <w:r w:rsidR="000E3B4F">
        <w:rPr>
          <w:lang w:val="sr-Latn-CS"/>
        </w:rPr>
        <w:t>6</w:t>
      </w:r>
      <w:r w:rsidR="00993BD8" w:rsidRPr="007C194B">
        <w:rPr>
          <w:lang w:val="sr-Latn-CS"/>
        </w:rPr>
        <w:t>.godina</w:t>
      </w:r>
      <w:r w:rsidR="001F477D" w:rsidRPr="007C194B">
        <w:rPr>
          <w:lang w:val="sr-Latn-CS"/>
        </w:rPr>
        <w:t xml:space="preserve"> </w:t>
      </w:r>
    </w:p>
    <w:p w14:paraId="65D63CB0" w14:textId="6880BE30" w:rsidR="001F477D" w:rsidRPr="007C194B" w:rsidRDefault="004B52B2" w:rsidP="007C194B">
      <w:pPr>
        <w:pStyle w:val="NoSpacing"/>
        <w:rPr>
          <w:lang w:val="sr-Latn-CS"/>
        </w:rPr>
      </w:pPr>
      <w:r w:rsidRPr="007C194B">
        <w:rPr>
          <w:lang w:val="sr-Latn-CS"/>
        </w:rPr>
        <w:t xml:space="preserve"> </w:t>
      </w:r>
      <w:r w:rsidR="001F477D" w:rsidRPr="007C194B">
        <w:rPr>
          <w:lang w:val="sr-Latn-CS"/>
        </w:rPr>
        <w:t xml:space="preserve">Veza: </w:t>
      </w:r>
      <w:r w:rsidR="00334475">
        <w:rPr>
          <w:lang w:val="sr-Latn-CS"/>
        </w:rPr>
        <w:t>03-070/2</w:t>
      </w:r>
      <w:r w:rsidR="0022703D">
        <w:rPr>
          <w:lang w:val="sr-Latn-CS"/>
        </w:rPr>
        <w:t>6</w:t>
      </w:r>
      <w:r w:rsidR="00334475">
        <w:rPr>
          <w:lang w:val="sr-Latn-CS"/>
        </w:rPr>
        <w:t>-</w:t>
      </w:r>
      <w:r w:rsidR="009866D1">
        <w:rPr>
          <w:lang w:val="sr-Latn-CS"/>
        </w:rPr>
        <w:t>9</w:t>
      </w:r>
      <w:r w:rsidR="00042EC2">
        <w:rPr>
          <w:lang w:val="sr-Latn-CS"/>
        </w:rPr>
        <w:t>2</w:t>
      </w:r>
    </w:p>
    <w:p w14:paraId="1B423E25" w14:textId="5756E13D" w:rsidR="004B52B2" w:rsidRPr="007C194B" w:rsidRDefault="004B52B2" w:rsidP="007C194B">
      <w:pPr>
        <w:pStyle w:val="NoSpacing"/>
        <w:rPr>
          <w:lang w:val="sr-Latn-CS"/>
        </w:rPr>
      </w:pPr>
      <w:r w:rsidRPr="007C194B">
        <w:rPr>
          <w:lang w:val="sr-Latn-CS"/>
        </w:rPr>
        <w:t xml:space="preserve"> </w:t>
      </w:r>
      <w:r w:rsidR="00EC79CA" w:rsidRPr="007C194B">
        <w:rPr>
          <w:lang w:val="sr-Latn-CS"/>
        </w:rPr>
        <w:t>Za:</w:t>
      </w:r>
    </w:p>
    <w:p w14:paraId="7C72C83D" w14:textId="38659E73" w:rsidR="00EC79CA" w:rsidRPr="007C194B" w:rsidRDefault="001F477D" w:rsidP="007C194B">
      <w:pPr>
        <w:pStyle w:val="NoSpacing"/>
        <w:rPr>
          <w:b/>
          <w:bCs/>
          <w:lang w:val="sr-Latn-CS"/>
        </w:rPr>
      </w:pPr>
      <w:r w:rsidRPr="007C194B">
        <w:rPr>
          <w:lang w:val="sr-Latn-CS"/>
        </w:rPr>
        <w:t xml:space="preserve"> Predmet:</w:t>
      </w:r>
      <w:r w:rsidR="00A45A7C" w:rsidRPr="007C194B">
        <w:rPr>
          <w:b/>
          <w:bCs/>
          <w:lang w:val="sr-Latn-CS"/>
        </w:rPr>
        <w:t xml:space="preserve">Odluka o usvajanju </w:t>
      </w:r>
      <w:r w:rsidR="009B63EC">
        <w:rPr>
          <w:b/>
          <w:bCs/>
          <w:lang w:val="sr-Latn-CS"/>
        </w:rPr>
        <w:t>Vodiča za pristup informacijama</w:t>
      </w:r>
      <w:r w:rsidRPr="007C194B">
        <w:rPr>
          <w:b/>
          <w:bCs/>
          <w:lang w:val="sr-Latn-CS"/>
        </w:rPr>
        <w:t xml:space="preserve"> </w:t>
      </w:r>
    </w:p>
    <w:p w14:paraId="799427AD" w14:textId="77777777" w:rsidR="00BA30FA" w:rsidRPr="007C194B" w:rsidRDefault="00BA30FA" w:rsidP="001F477D">
      <w:pPr>
        <w:spacing w:after="240"/>
        <w:ind w:hanging="284"/>
        <w:jc w:val="both"/>
        <w:rPr>
          <w:rFonts w:cstheme="minorHAnsi"/>
          <w:lang w:val="sr-Latn-CS"/>
        </w:rPr>
      </w:pPr>
    </w:p>
    <w:p w14:paraId="691C4852" w14:textId="19FF52CC" w:rsidR="00EC79CA" w:rsidRPr="007C194B" w:rsidRDefault="00953E43" w:rsidP="002B21D0">
      <w:pPr>
        <w:jc w:val="both"/>
        <w:rPr>
          <w:rFonts w:cstheme="minorHAnsi"/>
          <w:color w:val="222222"/>
          <w:shd w:val="clear" w:color="auto" w:fill="FFFFFF"/>
        </w:rPr>
      </w:pPr>
      <w:r w:rsidRPr="007C194B">
        <w:rPr>
          <w:rFonts w:cstheme="minorHAnsi"/>
        </w:rPr>
        <w:t xml:space="preserve">Na osnovu </w:t>
      </w:r>
      <w:r w:rsidR="00B27EEA" w:rsidRPr="007C194B">
        <w:rPr>
          <w:rFonts w:cstheme="minorHAnsi"/>
          <w:color w:val="222222"/>
          <w:shd w:val="clear" w:color="auto" w:fill="FFFFFF"/>
        </w:rPr>
        <w:t xml:space="preserve">člana </w:t>
      </w:r>
      <w:r w:rsidR="006C407E" w:rsidRPr="007C194B">
        <w:rPr>
          <w:rFonts w:cstheme="minorHAnsi"/>
          <w:color w:val="222222"/>
          <w:shd w:val="clear" w:color="auto" w:fill="FFFFFF"/>
        </w:rPr>
        <w:t>42</w:t>
      </w:r>
      <w:r w:rsidR="00B27EEA" w:rsidRPr="007C194B">
        <w:rPr>
          <w:rFonts w:cstheme="minorHAnsi"/>
          <w:color w:val="222222"/>
          <w:shd w:val="clear" w:color="auto" w:fill="FFFFFF"/>
        </w:rPr>
        <w:t xml:space="preserve"> stav 1 tačk</w:t>
      </w:r>
      <w:r w:rsidR="006C407E" w:rsidRPr="007C194B">
        <w:rPr>
          <w:rFonts w:cstheme="minorHAnsi"/>
          <w:color w:val="222222"/>
          <w:shd w:val="clear" w:color="auto" w:fill="FFFFFF"/>
        </w:rPr>
        <w:t>a 3</w:t>
      </w:r>
      <w:r w:rsidR="001F477D" w:rsidRPr="007C194B">
        <w:rPr>
          <w:rFonts w:cstheme="minorHAnsi"/>
          <w:color w:val="222222"/>
          <w:shd w:val="clear" w:color="auto" w:fill="FFFFFF"/>
        </w:rPr>
        <w:t xml:space="preserve"> </w:t>
      </w:r>
      <w:r w:rsidR="000B1B91" w:rsidRPr="007C194B">
        <w:rPr>
          <w:rFonts w:cstheme="minorHAnsi"/>
          <w:color w:val="222222"/>
          <w:shd w:val="clear" w:color="auto" w:fill="FFFFFF"/>
        </w:rPr>
        <w:t xml:space="preserve"> Poslovnika o radu Savjeta JU Muzej Bijelo Polje</w:t>
      </w:r>
      <w:r w:rsidR="00EF1A19" w:rsidRPr="007C194B">
        <w:rPr>
          <w:rFonts w:cstheme="minorHAnsi"/>
          <w:color w:val="222222"/>
          <w:shd w:val="clear" w:color="auto" w:fill="FFFFFF"/>
        </w:rPr>
        <w:t xml:space="preserve">, člana 24 stav </w:t>
      </w:r>
      <w:r w:rsidR="00226841" w:rsidRPr="007C194B">
        <w:rPr>
          <w:rFonts w:cstheme="minorHAnsi"/>
          <w:color w:val="222222"/>
          <w:shd w:val="clear" w:color="auto" w:fill="FFFFFF"/>
        </w:rPr>
        <w:t>1</w:t>
      </w:r>
      <w:r w:rsidR="00EF1A19" w:rsidRPr="007C194B">
        <w:rPr>
          <w:rFonts w:cstheme="minorHAnsi"/>
          <w:color w:val="222222"/>
          <w:shd w:val="clear" w:color="auto" w:fill="FFFFFF"/>
        </w:rPr>
        <w:t xml:space="preserve"> tačka </w:t>
      </w:r>
      <w:r w:rsidR="00226841" w:rsidRPr="007C194B">
        <w:rPr>
          <w:rFonts w:cstheme="minorHAnsi"/>
          <w:color w:val="222222"/>
          <w:shd w:val="clear" w:color="auto" w:fill="FFFFFF"/>
        </w:rPr>
        <w:t>6</w:t>
      </w:r>
      <w:r w:rsidR="00EF1A19" w:rsidRPr="007C194B">
        <w:rPr>
          <w:rFonts w:cstheme="minorHAnsi"/>
          <w:color w:val="222222"/>
          <w:shd w:val="clear" w:color="auto" w:fill="FFFFFF"/>
        </w:rPr>
        <w:t xml:space="preserve"> </w:t>
      </w:r>
      <w:r w:rsidR="001F477D" w:rsidRPr="007C194B">
        <w:rPr>
          <w:rFonts w:cstheme="minorHAnsi"/>
          <w:color w:val="222222"/>
          <w:shd w:val="clear" w:color="auto" w:fill="FFFFFF"/>
        </w:rPr>
        <w:t>Statuta JU Muzej Bijelo Polje</w:t>
      </w:r>
      <w:r w:rsidR="00867BD9" w:rsidRPr="007C194B">
        <w:rPr>
          <w:rFonts w:cstheme="minorHAnsi"/>
          <w:color w:val="222222"/>
          <w:shd w:val="clear" w:color="auto" w:fill="FFFFFF"/>
        </w:rPr>
        <w:t xml:space="preserve"> br.08/16 i Odluke o usvajanju istog</w:t>
      </w:r>
      <w:r w:rsidR="001F477D" w:rsidRPr="007C194B">
        <w:rPr>
          <w:rFonts w:cstheme="minorHAnsi"/>
          <w:color w:val="222222"/>
          <w:shd w:val="clear" w:color="auto" w:fill="FFFFFF"/>
        </w:rPr>
        <w:t xml:space="preserve">( " Službeni list Crne Gore " - Opštinski </w:t>
      </w:r>
      <w:r w:rsidR="00B27EEA" w:rsidRPr="007C194B">
        <w:rPr>
          <w:rFonts w:cstheme="minorHAnsi"/>
          <w:color w:val="222222"/>
          <w:shd w:val="clear" w:color="auto" w:fill="FFFFFF"/>
        </w:rPr>
        <w:t xml:space="preserve">propisi , </w:t>
      </w:r>
      <w:r w:rsidR="00B27EEA" w:rsidRPr="007C194B">
        <w:rPr>
          <w:rFonts w:cstheme="minorHAnsi"/>
          <w:bCs/>
          <w:iCs/>
          <w:color w:val="222222"/>
          <w:shd w:val="clear" w:color="auto" w:fill="FFFFFF"/>
        </w:rPr>
        <w:t>broj 5/2017</w:t>
      </w:r>
      <w:r w:rsidR="004B6C39" w:rsidRPr="007C194B">
        <w:rPr>
          <w:rFonts w:cstheme="minorHAnsi"/>
          <w:bCs/>
          <w:iCs/>
          <w:color w:val="222222"/>
          <w:shd w:val="clear" w:color="auto" w:fill="FFFFFF"/>
        </w:rPr>
        <w:t>.god.</w:t>
      </w:r>
      <w:r w:rsidR="00B27EEA" w:rsidRPr="007C194B">
        <w:rPr>
          <w:rFonts w:cstheme="minorHAnsi"/>
          <w:color w:val="222222"/>
          <w:shd w:val="clear" w:color="auto" w:fill="FFFFFF"/>
        </w:rPr>
        <w:t xml:space="preserve"> ), na sjednici održanoj</w:t>
      </w:r>
      <w:r w:rsidRPr="007C194B">
        <w:rPr>
          <w:rFonts w:cstheme="minorHAnsi"/>
        </w:rPr>
        <w:t xml:space="preserve"> </w:t>
      </w:r>
      <w:r w:rsidR="00867BD9" w:rsidRPr="007C194B">
        <w:rPr>
          <w:rFonts w:cstheme="minorHAnsi"/>
          <w:color w:val="222222"/>
          <w:shd w:val="clear" w:color="auto" w:fill="FFFFFF"/>
        </w:rPr>
        <w:t>2</w:t>
      </w:r>
      <w:r w:rsidR="000E3B4F">
        <w:rPr>
          <w:rFonts w:cstheme="minorHAnsi"/>
          <w:color w:val="222222"/>
          <w:shd w:val="clear" w:color="auto" w:fill="FFFFFF"/>
        </w:rPr>
        <w:t>0</w:t>
      </w:r>
      <w:r w:rsidR="00867BD9" w:rsidRPr="007C194B">
        <w:rPr>
          <w:rFonts w:cstheme="minorHAnsi"/>
          <w:color w:val="222222"/>
          <w:shd w:val="clear" w:color="auto" w:fill="FFFFFF"/>
        </w:rPr>
        <w:t>.</w:t>
      </w:r>
      <w:r w:rsidR="000E3B4F">
        <w:rPr>
          <w:rFonts w:cstheme="minorHAnsi"/>
          <w:color w:val="222222"/>
          <w:shd w:val="clear" w:color="auto" w:fill="FFFFFF"/>
        </w:rPr>
        <w:t>2</w:t>
      </w:r>
      <w:r w:rsidR="00867BD9" w:rsidRPr="007C194B">
        <w:rPr>
          <w:rFonts w:cstheme="minorHAnsi"/>
          <w:color w:val="222222"/>
          <w:shd w:val="clear" w:color="auto" w:fill="FFFFFF"/>
        </w:rPr>
        <w:t>.202</w:t>
      </w:r>
      <w:r w:rsidR="000E3B4F">
        <w:rPr>
          <w:rFonts w:cstheme="minorHAnsi"/>
          <w:color w:val="222222"/>
          <w:shd w:val="clear" w:color="auto" w:fill="FFFFFF"/>
        </w:rPr>
        <w:t>6</w:t>
      </w:r>
      <w:r w:rsidR="00F719E0" w:rsidRPr="007C194B">
        <w:rPr>
          <w:rFonts w:cstheme="minorHAnsi"/>
          <w:color w:val="222222"/>
          <w:shd w:val="clear" w:color="auto" w:fill="FFFFFF"/>
        </w:rPr>
        <w:t>.godine</w:t>
      </w:r>
      <w:r w:rsidR="001F477D" w:rsidRPr="007C194B">
        <w:rPr>
          <w:rFonts w:cstheme="minorHAnsi"/>
          <w:color w:val="222222"/>
          <w:shd w:val="clear" w:color="auto" w:fill="FFFFFF"/>
        </w:rPr>
        <w:t xml:space="preserve">, </w:t>
      </w:r>
      <w:r w:rsidR="00867BD9" w:rsidRPr="007C194B">
        <w:rPr>
          <w:rFonts w:cstheme="minorHAnsi"/>
          <w:color w:val="222222"/>
          <w:shd w:val="clear" w:color="auto" w:fill="FFFFFF"/>
        </w:rPr>
        <w:t xml:space="preserve">Savjet JU Muzej </w:t>
      </w:r>
      <w:r w:rsidR="001F477D" w:rsidRPr="007C194B">
        <w:rPr>
          <w:rFonts w:cstheme="minorHAnsi"/>
          <w:color w:val="222222"/>
          <w:shd w:val="clear" w:color="auto" w:fill="FFFFFF"/>
        </w:rPr>
        <w:t>jednoglasno</w:t>
      </w:r>
      <w:r w:rsidR="00F719E0" w:rsidRPr="007C194B">
        <w:rPr>
          <w:rFonts w:cstheme="minorHAnsi"/>
          <w:color w:val="222222"/>
          <w:shd w:val="clear" w:color="auto" w:fill="FFFFFF"/>
        </w:rPr>
        <w:t xml:space="preserve"> je </w:t>
      </w:r>
      <w:r w:rsidR="001F477D" w:rsidRPr="007C194B">
        <w:rPr>
          <w:rFonts w:cstheme="minorHAnsi"/>
          <w:color w:val="222222"/>
          <w:shd w:val="clear" w:color="auto" w:fill="FFFFFF"/>
        </w:rPr>
        <w:t xml:space="preserve"> donio sljedeću:</w:t>
      </w:r>
    </w:p>
    <w:p w14:paraId="5202AC8F" w14:textId="1921F316" w:rsidR="00EC79CA" w:rsidRPr="00106DEF" w:rsidRDefault="001F477D" w:rsidP="007C194B">
      <w:pPr>
        <w:jc w:val="center"/>
        <w:rPr>
          <w:rFonts w:cstheme="minorHAnsi"/>
          <w:b/>
          <w:color w:val="222222"/>
          <w:sz w:val="24"/>
          <w:szCs w:val="24"/>
          <w:shd w:val="clear" w:color="auto" w:fill="FFFFFF"/>
        </w:rPr>
      </w:pPr>
      <w:r w:rsidRPr="00106DEF">
        <w:rPr>
          <w:rFonts w:cstheme="minorHAnsi"/>
          <w:b/>
          <w:color w:val="222222"/>
          <w:sz w:val="24"/>
          <w:szCs w:val="24"/>
          <w:shd w:val="clear" w:color="auto" w:fill="FFFFFF"/>
        </w:rPr>
        <w:t>ODLUKU</w:t>
      </w:r>
    </w:p>
    <w:p w14:paraId="4B841F0A" w14:textId="363FF403" w:rsidR="00BA30FA" w:rsidRPr="007C194B" w:rsidRDefault="00B27EEA" w:rsidP="00B10205">
      <w:pPr>
        <w:jc w:val="center"/>
        <w:rPr>
          <w:rFonts w:cstheme="minorHAnsi"/>
          <w:color w:val="222222"/>
          <w:shd w:val="clear" w:color="auto" w:fill="FFFFFF"/>
          <w:lang w:val="sr-Latn-CS"/>
        </w:rPr>
      </w:pPr>
      <w:r w:rsidRPr="007C194B">
        <w:rPr>
          <w:rFonts w:cstheme="minorHAnsi"/>
          <w:color w:val="222222"/>
          <w:shd w:val="clear" w:color="auto" w:fill="FFFFFF"/>
        </w:rPr>
        <w:t xml:space="preserve">Usvaja se </w:t>
      </w:r>
      <w:r w:rsidR="00B10205">
        <w:rPr>
          <w:rFonts w:cstheme="minorHAnsi"/>
          <w:color w:val="222222"/>
          <w:shd w:val="clear" w:color="auto" w:fill="FFFFFF"/>
        </w:rPr>
        <w:t>Vodič za pristup informacijama.</w:t>
      </w:r>
    </w:p>
    <w:p w14:paraId="249AF343" w14:textId="467754A1" w:rsidR="00BA30FA" w:rsidRPr="007C194B" w:rsidRDefault="006E7194" w:rsidP="007C194B">
      <w:pPr>
        <w:jc w:val="center"/>
        <w:rPr>
          <w:rFonts w:cstheme="minorHAnsi"/>
          <w:b/>
          <w:color w:val="222222"/>
          <w:shd w:val="clear" w:color="auto" w:fill="FFFFFF"/>
        </w:rPr>
      </w:pPr>
      <w:r w:rsidRPr="007C194B">
        <w:rPr>
          <w:rFonts w:cstheme="minorHAnsi"/>
          <w:b/>
          <w:color w:val="222222"/>
          <w:shd w:val="clear" w:color="auto" w:fill="FFFFFF"/>
        </w:rPr>
        <w:t>Obrazloženje</w:t>
      </w:r>
    </w:p>
    <w:p w14:paraId="1742D107" w14:textId="372BFB70" w:rsidR="00BA30FA" w:rsidRPr="007C194B" w:rsidRDefault="001F477D" w:rsidP="007C194B">
      <w:pPr>
        <w:jc w:val="both"/>
        <w:rPr>
          <w:rFonts w:cstheme="minorHAnsi"/>
          <w:color w:val="222222"/>
          <w:shd w:val="clear" w:color="auto" w:fill="FFFFFF"/>
          <w:lang w:val="sr-Latn-CS"/>
        </w:rPr>
      </w:pPr>
      <w:r w:rsidRPr="007C194B">
        <w:rPr>
          <w:rFonts w:cstheme="minorHAnsi"/>
          <w:color w:val="222222"/>
          <w:shd w:val="clear" w:color="auto" w:fill="FFFFFF"/>
        </w:rPr>
        <w:t>Savjet JU Muzej Bijelo Polje je</w:t>
      </w:r>
      <w:r w:rsidR="000413DC" w:rsidRPr="007C194B">
        <w:rPr>
          <w:rFonts w:cstheme="minorHAnsi"/>
          <w:color w:val="222222"/>
          <w:shd w:val="clear" w:color="auto" w:fill="FFFFFF"/>
        </w:rPr>
        <w:t xml:space="preserve"> </w:t>
      </w:r>
      <w:r w:rsidR="00867BD9" w:rsidRPr="007C194B">
        <w:rPr>
          <w:rFonts w:cstheme="minorHAnsi"/>
          <w:color w:val="222222"/>
          <w:shd w:val="clear" w:color="auto" w:fill="FFFFFF"/>
        </w:rPr>
        <w:t xml:space="preserve">konstatovao da je </w:t>
      </w:r>
      <w:r w:rsidR="00B10205">
        <w:rPr>
          <w:rFonts w:cstheme="minorHAnsi"/>
          <w:color w:val="222222"/>
          <w:shd w:val="clear" w:color="auto" w:fill="FFFFFF"/>
        </w:rPr>
        <w:t>Vodič za pristup informacijama</w:t>
      </w:r>
      <w:r w:rsidR="00867BD9" w:rsidRPr="007C194B">
        <w:rPr>
          <w:rFonts w:cstheme="minorHAnsi"/>
          <w:color w:val="222222"/>
          <w:shd w:val="clear" w:color="auto" w:fill="FFFFFF"/>
        </w:rPr>
        <w:t xml:space="preserve"> usklađen sa </w:t>
      </w:r>
      <w:r w:rsidR="00867BD9" w:rsidRPr="007C194B">
        <w:rPr>
          <w:rFonts w:eastAsia="Calibri" w:cstheme="minorHAnsi"/>
          <w:kern w:val="2"/>
        </w:rPr>
        <w:t xml:space="preserve"> </w:t>
      </w:r>
      <w:r w:rsidR="00B10205">
        <w:rPr>
          <w:rFonts w:eastAsia="Calibri" w:cstheme="minorHAnsi"/>
          <w:kern w:val="2"/>
        </w:rPr>
        <w:t>Zakonom o slobodnom pristupu informacijama (“Službeni list Crne Gore”), br. 30/2017 i Izmjenama i dopunama Zakona o slobodnom pristupu informacijama, ( Službeni list Crne Gore”), broj 66/25</w:t>
      </w:r>
      <w:r w:rsidR="00867BD9" w:rsidRPr="007C194B">
        <w:rPr>
          <w:rFonts w:eastAsia="Calibri" w:cstheme="minorHAnsi"/>
          <w:kern w:val="2"/>
        </w:rPr>
        <w:t xml:space="preserve"> i </w:t>
      </w:r>
      <w:r w:rsidR="00F07BD3" w:rsidRPr="007C194B">
        <w:rPr>
          <w:rFonts w:eastAsia="Calibri" w:cstheme="minorHAnsi"/>
          <w:lang w:bidi="en-US"/>
        </w:rPr>
        <w:t>jednoglasno ga usvojio</w:t>
      </w:r>
      <w:r w:rsidR="002B21D0" w:rsidRPr="007C194B">
        <w:rPr>
          <w:rFonts w:eastAsia="Calibri" w:cstheme="minorHAnsi"/>
          <w:lang w:bidi="en-US"/>
        </w:rPr>
        <w:t>.</w:t>
      </w:r>
    </w:p>
    <w:p w14:paraId="7F4340FD" w14:textId="0A1E0533" w:rsidR="00694A27" w:rsidRDefault="006E7194">
      <w:pPr>
        <w:rPr>
          <w:rFonts w:cstheme="minorHAnsi"/>
          <w:b/>
          <w:bCs/>
          <w:color w:val="222222"/>
          <w:shd w:val="clear" w:color="auto" w:fill="FFFFFF"/>
        </w:rPr>
      </w:pPr>
      <w:r w:rsidRPr="007C194B">
        <w:rPr>
          <w:rFonts w:cstheme="minorHAnsi"/>
          <w:b/>
          <w:bCs/>
          <w:color w:val="222222"/>
          <w:shd w:val="clear" w:color="auto" w:fill="FFFFFF"/>
        </w:rPr>
        <w:t xml:space="preserve">                                                                               </w:t>
      </w:r>
      <w:r w:rsidR="00EC72A0" w:rsidRPr="007C194B">
        <w:rPr>
          <w:rFonts w:cstheme="minorHAnsi"/>
          <w:b/>
          <w:bCs/>
          <w:color w:val="222222"/>
          <w:shd w:val="clear" w:color="auto" w:fill="FFFFFF"/>
        </w:rPr>
        <w:t xml:space="preserve">             SAVJET JU MUZEJ B</w:t>
      </w:r>
      <w:r w:rsidRPr="007C194B">
        <w:rPr>
          <w:rFonts w:cstheme="minorHAnsi"/>
          <w:b/>
          <w:bCs/>
          <w:color w:val="222222"/>
          <w:shd w:val="clear" w:color="auto" w:fill="FFFFFF"/>
        </w:rPr>
        <w:t>IJ</w:t>
      </w:r>
      <w:r w:rsidR="001F477D" w:rsidRPr="007C194B">
        <w:rPr>
          <w:rFonts w:cstheme="minorHAnsi"/>
          <w:b/>
          <w:bCs/>
          <w:color w:val="222222"/>
          <w:shd w:val="clear" w:color="auto" w:fill="FFFFFF"/>
        </w:rPr>
        <w:t>ELO POLJ</w:t>
      </w:r>
      <w:r w:rsidR="007C194B" w:rsidRPr="007C194B">
        <w:rPr>
          <w:rFonts w:cstheme="minorHAnsi"/>
          <w:b/>
          <w:bCs/>
          <w:color w:val="222222"/>
          <w:shd w:val="clear" w:color="auto" w:fill="FFFFFF"/>
        </w:rPr>
        <w:t>E</w:t>
      </w:r>
    </w:p>
    <w:p w14:paraId="27AF4B7C" w14:textId="77777777" w:rsidR="007C194B" w:rsidRPr="007C194B" w:rsidRDefault="007C194B">
      <w:pPr>
        <w:rPr>
          <w:rFonts w:cstheme="minorHAnsi"/>
          <w:b/>
          <w:bCs/>
          <w:color w:val="222222"/>
          <w:shd w:val="clear" w:color="auto" w:fill="FFFFFF"/>
        </w:rPr>
      </w:pPr>
    </w:p>
    <w:p w14:paraId="512EAD14" w14:textId="1BA0B2F7" w:rsidR="00C4565C" w:rsidRPr="007C194B" w:rsidRDefault="00694A27">
      <w:pPr>
        <w:rPr>
          <w:rFonts w:cstheme="minorHAnsi"/>
          <w:b/>
          <w:bCs/>
          <w:color w:val="222222"/>
          <w:shd w:val="clear" w:color="auto" w:fill="FFFFFF"/>
        </w:rPr>
      </w:pPr>
      <w:r w:rsidRPr="007C194B">
        <w:rPr>
          <w:rFonts w:cstheme="minorHAnsi"/>
          <w:b/>
          <w:bCs/>
          <w:color w:val="222222"/>
          <w:shd w:val="clear" w:color="auto" w:fill="FFFFFF"/>
        </w:rPr>
        <w:t xml:space="preserve">                                                                                   </w:t>
      </w:r>
      <w:r w:rsidR="00C4565C" w:rsidRPr="007C194B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Pr="007C194B">
        <w:rPr>
          <w:rFonts w:cstheme="minorHAnsi"/>
          <w:b/>
          <w:bCs/>
          <w:color w:val="222222"/>
          <w:shd w:val="clear" w:color="auto" w:fill="FFFFFF"/>
        </w:rPr>
        <w:t xml:space="preserve">__________________________________                     </w:t>
      </w:r>
    </w:p>
    <w:p w14:paraId="3712D9F8" w14:textId="03F9F702" w:rsidR="006E7194" w:rsidRPr="007C194B" w:rsidRDefault="00C4565C">
      <w:pPr>
        <w:rPr>
          <w:rFonts w:cstheme="minorHAnsi"/>
          <w:b/>
          <w:bCs/>
          <w:color w:val="222222"/>
          <w:shd w:val="clear" w:color="auto" w:fill="FFFFFF"/>
        </w:rPr>
      </w:pPr>
      <w:r w:rsidRPr="007C194B">
        <w:rPr>
          <w:rFonts w:cstheme="minorHAnsi"/>
          <w:b/>
          <w:bCs/>
          <w:color w:val="222222"/>
          <w:shd w:val="clear" w:color="auto" w:fill="FFFFFF"/>
        </w:rPr>
        <w:t xml:space="preserve">                                                                                             </w:t>
      </w:r>
      <w:r w:rsidR="006E7194" w:rsidRPr="007C194B">
        <w:rPr>
          <w:rFonts w:cstheme="minorHAnsi"/>
          <w:b/>
          <w:bCs/>
          <w:color w:val="222222"/>
          <w:shd w:val="clear" w:color="auto" w:fill="FFFFFF"/>
        </w:rPr>
        <w:t xml:space="preserve">  Predsjedni</w:t>
      </w:r>
      <w:r w:rsidR="007C194B">
        <w:rPr>
          <w:rFonts w:cstheme="minorHAnsi"/>
          <w:b/>
          <w:bCs/>
          <w:color w:val="222222"/>
          <w:shd w:val="clear" w:color="auto" w:fill="FFFFFF"/>
        </w:rPr>
        <w:t>k</w:t>
      </w:r>
      <w:r w:rsidR="006E7194" w:rsidRPr="007C194B">
        <w:rPr>
          <w:rFonts w:cstheme="minorHAnsi"/>
          <w:b/>
          <w:bCs/>
          <w:color w:val="222222"/>
          <w:shd w:val="clear" w:color="auto" w:fill="FFFFFF"/>
        </w:rPr>
        <w:t xml:space="preserve">, </w:t>
      </w:r>
      <w:r w:rsidR="00EC72A0" w:rsidRPr="007C194B">
        <w:rPr>
          <w:rFonts w:cstheme="minorHAnsi"/>
          <w:b/>
          <w:bCs/>
          <w:color w:val="222222"/>
          <w:shd w:val="clear" w:color="auto" w:fill="FFFFFF"/>
        </w:rPr>
        <w:t>A</w:t>
      </w:r>
      <w:r w:rsidR="007C194B">
        <w:rPr>
          <w:rFonts w:cstheme="minorHAnsi"/>
          <w:b/>
          <w:bCs/>
          <w:color w:val="222222"/>
          <w:shd w:val="clear" w:color="auto" w:fill="FFFFFF"/>
        </w:rPr>
        <w:t>zem Idrizović</w:t>
      </w:r>
    </w:p>
    <w:p w14:paraId="0E408A04" w14:textId="77777777" w:rsidR="00BA30FA" w:rsidRDefault="00BA30FA" w:rsidP="00BA30FA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536EC737" w14:textId="77777777" w:rsidR="00BA30FA" w:rsidRPr="007C194B" w:rsidRDefault="00BA30FA" w:rsidP="007C194B">
      <w:pPr>
        <w:pStyle w:val="NoSpacing"/>
        <w:rPr>
          <w:b/>
          <w:bCs/>
        </w:rPr>
      </w:pPr>
      <w:r w:rsidRPr="007C194B">
        <w:rPr>
          <w:b/>
          <w:bCs/>
        </w:rPr>
        <w:t xml:space="preserve">Dostavljeno : </w:t>
      </w:r>
      <w:r w:rsidRPr="007C194B">
        <w:t>Članovima Savjeta JU Muzej Bijelo Polje</w:t>
      </w:r>
    </w:p>
    <w:p w14:paraId="5BDD70D4" w14:textId="150FD74E" w:rsidR="00BA30FA" w:rsidRDefault="00BA30FA" w:rsidP="007C194B">
      <w:pPr>
        <w:pStyle w:val="NoSpacing"/>
      </w:pPr>
      <w:r w:rsidRPr="007C194B">
        <w:t xml:space="preserve">                        Arhivi Muzeja</w:t>
      </w:r>
      <w:r w:rsidR="00F93396">
        <w:t>, a/a</w:t>
      </w:r>
    </w:p>
    <w:p w14:paraId="2F902ABF" w14:textId="77777777" w:rsidR="00F93396" w:rsidRPr="007C194B" w:rsidRDefault="00F93396" w:rsidP="007C194B">
      <w:pPr>
        <w:pStyle w:val="NoSpacing"/>
      </w:pPr>
    </w:p>
    <w:p w14:paraId="34E6F19E" w14:textId="77777777" w:rsidR="00BA30FA" w:rsidRPr="00BA30FA" w:rsidRDefault="00BA30FA" w:rsidP="00BA30FA">
      <w:pPr>
        <w:ind w:firstLine="720"/>
        <w:rPr>
          <w:rFonts w:ascii="Arial" w:hAnsi="Arial" w:cs="Arial"/>
          <w:b/>
          <w:bCs/>
        </w:rPr>
      </w:pPr>
    </w:p>
    <w:sectPr w:rsidR="00BA30FA" w:rsidRPr="00BA30FA" w:rsidSect="00592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77D"/>
    <w:rsid w:val="00017AA0"/>
    <w:rsid w:val="000413DC"/>
    <w:rsid w:val="00042EC2"/>
    <w:rsid w:val="0007123E"/>
    <w:rsid w:val="000B1B91"/>
    <w:rsid w:val="000E27D9"/>
    <w:rsid w:val="000E3B4F"/>
    <w:rsid w:val="000E7B13"/>
    <w:rsid w:val="00106DEF"/>
    <w:rsid w:val="001A2BFF"/>
    <w:rsid w:val="001C217D"/>
    <w:rsid w:val="001C32B0"/>
    <w:rsid w:val="001E0824"/>
    <w:rsid w:val="001F477D"/>
    <w:rsid w:val="00204DCA"/>
    <w:rsid w:val="00226841"/>
    <w:rsid w:val="0022703D"/>
    <w:rsid w:val="00233970"/>
    <w:rsid w:val="00277DFF"/>
    <w:rsid w:val="002B21D0"/>
    <w:rsid w:val="00334475"/>
    <w:rsid w:val="003D622D"/>
    <w:rsid w:val="003D697A"/>
    <w:rsid w:val="004B52B2"/>
    <w:rsid w:val="004B6C39"/>
    <w:rsid w:val="00545DCF"/>
    <w:rsid w:val="00592713"/>
    <w:rsid w:val="00694A27"/>
    <w:rsid w:val="006C407E"/>
    <w:rsid w:val="006E7194"/>
    <w:rsid w:val="007475D7"/>
    <w:rsid w:val="00757AA4"/>
    <w:rsid w:val="00760609"/>
    <w:rsid w:val="007C194B"/>
    <w:rsid w:val="00860AEA"/>
    <w:rsid w:val="00867BD9"/>
    <w:rsid w:val="009309C9"/>
    <w:rsid w:val="00953E43"/>
    <w:rsid w:val="009866D1"/>
    <w:rsid w:val="00993BD8"/>
    <w:rsid w:val="009B63EC"/>
    <w:rsid w:val="009F54C3"/>
    <w:rsid w:val="00A45A7C"/>
    <w:rsid w:val="00B10205"/>
    <w:rsid w:val="00B27EEA"/>
    <w:rsid w:val="00BA30FA"/>
    <w:rsid w:val="00BD16B7"/>
    <w:rsid w:val="00C4565C"/>
    <w:rsid w:val="00CA594B"/>
    <w:rsid w:val="00D91DF3"/>
    <w:rsid w:val="00E14075"/>
    <w:rsid w:val="00E233FC"/>
    <w:rsid w:val="00EC72A0"/>
    <w:rsid w:val="00EC79CA"/>
    <w:rsid w:val="00EF1A19"/>
    <w:rsid w:val="00F07BD3"/>
    <w:rsid w:val="00F719E0"/>
    <w:rsid w:val="00F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68872"/>
  <w15:docId w15:val="{EE4D0532-A687-411E-BA95-2376A039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1F477D"/>
    <w:pPr>
      <w:spacing w:after="0" w:line="240" w:lineRule="auto"/>
    </w:pPr>
    <w:rPr>
      <w:rFonts w:eastAsiaTheme="minorHAnsi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uiPriority w:val="1"/>
    <w:qFormat/>
    <w:rsid w:val="007C19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korinik</dc:creator>
  <cp:keywords/>
  <dc:description/>
  <cp:lastModifiedBy>Lenovo</cp:lastModifiedBy>
  <cp:revision>38</cp:revision>
  <cp:lastPrinted>2023-04-10T11:03:00Z</cp:lastPrinted>
  <dcterms:created xsi:type="dcterms:W3CDTF">2023-03-11T15:21:00Z</dcterms:created>
  <dcterms:modified xsi:type="dcterms:W3CDTF">2026-02-20T10:47:00Z</dcterms:modified>
</cp:coreProperties>
</file>